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6515F" w14:textId="77777777" w:rsidR="009F12FE" w:rsidRDefault="00000000">
      <w:pPr>
        <w:jc w:val="center"/>
        <w:rPr>
          <w:b/>
          <w:bCs/>
        </w:rPr>
      </w:pPr>
      <w:r>
        <w:rPr>
          <w:rFonts w:hint="eastAsia"/>
          <w:b/>
          <w:bCs/>
        </w:rPr>
        <w:t>乐企联用使用流程</w:t>
      </w:r>
    </w:p>
    <w:p w14:paraId="710E8E93" w14:textId="1FD73D32" w:rsidR="009F12FE" w:rsidRDefault="00000000">
      <w:r>
        <w:rPr>
          <w:rFonts w:hint="eastAsia"/>
        </w:rPr>
        <w:t>管理员用户登录票通企业版，“我的账户”模块下，可看到“乐企接入申请”菜单，在此处完成乐企开通流程。</w:t>
      </w:r>
    </w:p>
    <w:p w14:paraId="5680907E" w14:textId="77777777" w:rsidR="009F12FE" w:rsidRDefault="00000000">
      <w:r>
        <w:rPr>
          <w:rFonts w:hint="eastAsia"/>
        </w:rPr>
        <w:t>1</w:t>
      </w:r>
      <w:r>
        <w:rPr>
          <w:rFonts w:hint="eastAsia"/>
        </w:rPr>
        <w:t>）点击开通联用，如下图：</w:t>
      </w:r>
    </w:p>
    <w:p w14:paraId="1D340B9D" w14:textId="77777777" w:rsidR="009F12FE" w:rsidRDefault="00000000">
      <w:r>
        <w:rPr>
          <w:noProof/>
        </w:rPr>
        <w:drawing>
          <wp:inline distT="0" distB="0" distL="114300" distR="114300" wp14:anchorId="5A01213F" wp14:editId="786540FB">
            <wp:extent cx="5271135" cy="2551430"/>
            <wp:effectExtent l="0" t="0" r="190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E57B4" w14:textId="77777777" w:rsidR="009F12FE" w:rsidRDefault="009F12FE"/>
    <w:p w14:paraId="6B679424" w14:textId="77777777" w:rsidR="009F12FE" w:rsidRDefault="009F12FE"/>
    <w:p w14:paraId="7FAB1DBD" w14:textId="77777777" w:rsidR="009F12FE" w:rsidRDefault="00000000">
      <w:pPr>
        <w:numPr>
          <w:ilvl w:val="0"/>
          <w:numId w:val="1"/>
        </w:numPr>
      </w:pPr>
      <w:r>
        <w:rPr>
          <w:rFonts w:hint="eastAsia"/>
        </w:rPr>
        <w:t>扫描弹框中的授权二维码，完成微信商户授权。</w:t>
      </w:r>
    </w:p>
    <w:p w14:paraId="62A0D4D1" w14:textId="77777777" w:rsidR="009F12FE" w:rsidRDefault="00000000">
      <w:pPr>
        <w:jc w:val="center"/>
      </w:pPr>
      <w:r>
        <w:rPr>
          <w:noProof/>
        </w:rPr>
        <w:drawing>
          <wp:inline distT="0" distB="0" distL="114300" distR="114300" wp14:anchorId="5F7AC7E1" wp14:editId="0452F5C2">
            <wp:extent cx="3063240" cy="1752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14B30" w14:textId="77777777" w:rsidR="009F12FE" w:rsidRDefault="00000000">
      <w:pPr>
        <w:rPr>
          <w:b/>
          <w:bCs/>
          <w:color w:val="FF0000"/>
          <w:sz w:val="18"/>
          <w:szCs w:val="18"/>
        </w:rPr>
      </w:pPr>
      <w:r>
        <w:rPr>
          <w:rFonts w:hint="eastAsia"/>
          <w:b/>
          <w:bCs/>
          <w:color w:val="FF0000"/>
          <w:sz w:val="18"/>
          <w:szCs w:val="18"/>
        </w:rPr>
        <w:t>注意：①当前企业必须是已经开通微信支付的商家，且需要商家的法定代表人或超级管理员扫码完成商户授权。</w:t>
      </w:r>
    </w:p>
    <w:p w14:paraId="657E548A" w14:textId="77777777" w:rsidR="009F12FE" w:rsidRDefault="00000000">
      <w:pPr>
        <w:ind w:firstLineChars="300" w:firstLine="542"/>
        <w:rPr>
          <w:b/>
          <w:bCs/>
          <w:color w:val="FF0000"/>
          <w:sz w:val="18"/>
          <w:szCs w:val="18"/>
        </w:rPr>
      </w:pPr>
      <w:r>
        <w:rPr>
          <w:rFonts w:hint="eastAsia"/>
          <w:b/>
          <w:bCs/>
          <w:color w:val="FF0000"/>
          <w:sz w:val="18"/>
          <w:szCs w:val="18"/>
        </w:rPr>
        <w:t>②扫码前需提前查找商户的“商户号”或“交易单号”，扫码后需要填入，以确认商户身份。</w:t>
      </w:r>
    </w:p>
    <w:p w14:paraId="3A7E25BF" w14:textId="77777777" w:rsidR="009F12FE" w:rsidRDefault="00000000">
      <w:pPr>
        <w:ind w:firstLineChars="300" w:firstLine="540"/>
        <w:rPr>
          <w:sz w:val="18"/>
          <w:szCs w:val="18"/>
        </w:rPr>
      </w:pPr>
      <w:r>
        <w:rPr>
          <w:rFonts w:hint="eastAsia"/>
          <w:sz w:val="18"/>
          <w:szCs w:val="18"/>
        </w:rPr>
        <w:t>建议填写</w:t>
      </w:r>
      <w:r>
        <w:rPr>
          <w:rFonts w:hint="eastAsia"/>
          <w:sz w:val="18"/>
          <w:szCs w:val="18"/>
        </w:rPr>
        <w:t>10</w:t>
      </w:r>
      <w:r>
        <w:rPr>
          <w:rFonts w:hint="eastAsia"/>
          <w:sz w:val="18"/>
          <w:szCs w:val="18"/>
        </w:rPr>
        <w:t>位数字的“商户号”，容易查找，查找步骤如下：</w:t>
      </w:r>
    </w:p>
    <w:p w14:paraId="147AF4A5" w14:textId="77777777" w:rsidR="009F12FE" w:rsidRDefault="00000000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方法一：登录网页端微信支付后台，顶部右上角“我的账号”，点击后下拉框第一行显示的</w:t>
      </w:r>
      <w:r>
        <w:rPr>
          <w:rFonts w:hint="eastAsia"/>
          <w:sz w:val="18"/>
          <w:szCs w:val="18"/>
        </w:rPr>
        <w:t>10</w:t>
      </w:r>
      <w:r>
        <w:rPr>
          <w:rFonts w:hint="eastAsia"/>
          <w:sz w:val="18"/>
          <w:szCs w:val="18"/>
        </w:rPr>
        <w:t>位数字，复制粘贴记录，如下图：</w:t>
      </w:r>
    </w:p>
    <w:p w14:paraId="4C0812C4" w14:textId="77777777" w:rsidR="009F12FE" w:rsidRDefault="00000000">
      <w:r>
        <w:rPr>
          <w:noProof/>
        </w:rPr>
        <w:lastRenderedPageBreak/>
        <w:drawing>
          <wp:inline distT="0" distB="0" distL="114300" distR="114300" wp14:anchorId="7DAABFFB" wp14:editId="1A93FC58">
            <wp:extent cx="5271135" cy="2567305"/>
            <wp:effectExtent l="0" t="0" r="190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4C536" w14:textId="77777777" w:rsidR="009F12FE" w:rsidRDefault="00000000">
      <w:r>
        <w:rPr>
          <w:rFonts w:hint="eastAsia"/>
          <w:sz w:val="18"/>
          <w:szCs w:val="18"/>
        </w:rPr>
        <w:t>方法二：通过移动端微信支付商家助手，进行查找。如下图：</w:t>
      </w:r>
    </w:p>
    <w:p w14:paraId="53CEAAEB" w14:textId="77777777" w:rsidR="009F12FE" w:rsidRDefault="00000000">
      <w:pPr>
        <w:jc w:val="center"/>
      </w:pPr>
      <w:r>
        <w:rPr>
          <w:noProof/>
        </w:rPr>
        <w:drawing>
          <wp:inline distT="0" distB="0" distL="114300" distR="114300" wp14:anchorId="3A446EB2" wp14:editId="6E577B60">
            <wp:extent cx="1677670" cy="3599815"/>
            <wp:effectExtent l="0" t="0" r="1397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2D25147A" wp14:editId="028F56E1">
            <wp:extent cx="1673225" cy="3599815"/>
            <wp:effectExtent l="0" t="0" r="317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FCE6A" w14:textId="77777777" w:rsidR="009F12FE" w:rsidRDefault="00000000">
      <w:pPr>
        <w:jc w:val="center"/>
      </w:pPr>
      <w:r>
        <w:rPr>
          <w:noProof/>
        </w:rPr>
        <w:drawing>
          <wp:inline distT="0" distB="0" distL="114300" distR="114300" wp14:anchorId="50049EF3" wp14:editId="5C52A65F">
            <wp:extent cx="1663065" cy="3599815"/>
            <wp:effectExtent l="0" t="0" r="1333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69C5700A" wp14:editId="56680E31">
            <wp:extent cx="1689100" cy="3599815"/>
            <wp:effectExtent l="0" t="0" r="254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E9891" w14:textId="77777777" w:rsidR="009F12FE" w:rsidRDefault="009F12FE">
      <w:pPr>
        <w:jc w:val="center"/>
      </w:pPr>
    </w:p>
    <w:p w14:paraId="34CFC745" w14:textId="77777777" w:rsidR="009F12FE" w:rsidRDefault="00000000">
      <w:pPr>
        <w:numPr>
          <w:ilvl w:val="0"/>
          <w:numId w:val="1"/>
        </w:numPr>
      </w:pPr>
      <w:r>
        <w:rPr>
          <w:rFonts w:hint="eastAsia"/>
        </w:rPr>
        <w:t>待上一步完成后，点击授权开通乐企，继续进行授权。</w:t>
      </w:r>
    </w:p>
    <w:p w14:paraId="221C7EAE" w14:textId="77777777" w:rsidR="009F12FE" w:rsidRDefault="00000000">
      <w:pPr>
        <w:rPr>
          <w:b/>
          <w:bCs/>
          <w:color w:val="FF0000"/>
          <w:sz w:val="18"/>
          <w:szCs w:val="18"/>
        </w:rPr>
      </w:pPr>
      <w:r>
        <w:rPr>
          <w:rFonts w:hint="eastAsia"/>
          <w:b/>
          <w:bCs/>
          <w:color w:val="FF0000"/>
          <w:sz w:val="18"/>
          <w:szCs w:val="18"/>
        </w:rPr>
        <w:t>注意：需要企业的法定代表人或财务负责人扫码授权开通乐企。</w:t>
      </w:r>
    </w:p>
    <w:p w14:paraId="3A34A02B" w14:textId="77777777" w:rsidR="009F12FE" w:rsidRDefault="00000000">
      <w:r>
        <w:rPr>
          <w:noProof/>
        </w:rPr>
        <w:drawing>
          <wp:inline distT="0" distB="0" distL="114300" distR="114300" wp14:anchorId="70F5507B" wp14:editId="0E1D60FE">
            <wp:extent cx="5273040" cy="2550160"/>
            <wp:effectExtent l="0" t="0" r="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16BFD" w14:textId="77777777" w:rsidR="009F12FE" w:rsidRDefault="00000000">
      <w:r>
        <w:rPr>
          <w:rFonts w:hint="eastAsia"/>
        </w:rPr>
        <w:t>点击“授权开通乐企”，如下图：</w:t>
      </w:r>
    </w:p>
    <w:p w14:paraId="3BC87EA2" w14:textId="77777777" w:rsidR="009F12FE" w:rsidRDefault="00000000">
      <w:r>
        <w:rPr>
          <w:noProof/>
        </w:rPr>
        <w:drawing>
          <wp:inline distT="0" distB="0" distL="114300" distR="114300" wp14:anchorId="181EAFBE" wp14:editId="6C48B9BA">
            <wp:extent cx="5272405" cy="2543175"/>
            <wp:effectExtent l="0" t="0" r="635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EEFC3" w14:textId="77777777" w:rsidR="009F12FE" w:rsidRDefault="009F12FE"/>
    <w:p w14:paraId="7330B652" w14:textId="77777777" w:rsidR="009F12FE" w:rsidRDefault="00000000">
      <w:pPr>
        <w:numPr>
          <w:ilvl w:val="0"/>
          <w:numId w:val="1"/>
        </w:numPr>
      </w:pPr>
      <w:r>
        <w:rPr>
          <w:rFonts w:hint="eastAsia"/>
        </w:rPr>
        <w:t>待上一步完成后，显示接入成功。如下图：</w:t>
      </w:r>
    </w:p>
    <w:p w14:paraId="2ECF679E" w14:textId="77777777" w:rsidR="009F12FE" w:rsidRDefault="00000000">
      <w:r>
        <w:rPr>
          <w:noProof/>
        </w:rPr>
        <w:drawing>
          <wp:inline distT="0" distB="0" distL="114300" distR="114300" wp14:anchorId="3D0A0D21" wp14:editId="45A68EDE">
            <wp:extent cx="5273675" cy="2358390"/>
            <wp:effectExtent l="0" t="0" r="14605" b="381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6EDBD" w14:textId="77777777" w:rsidR="009F12FE" w:rsidRDefault="00000000">
      <w:r>
        <w:rPr>
          <w:rFonts w:hint="eastAsia"/>
        </w:rPr>
        <w:t>操作列，可点击查看开票人员。如下图：</w:t>
      </w:r>
    </w:p>
    <w:p w14:paraId="1B9B6798" w14:textId="77777777" w:rsidR="009F12FE" w:rsidRDefault="00000000">
      <w:r>
        <w:rPr>
          <w:noProof/>
        </w:rPr>
        <w:drawing>
          <wp:inline distT="0" distB="0" distL="114300" distR="114300" wp14:anchorId="21C3B95C" wp14:editId="6CAAC8AC">
            <wp:extent cx="5267960" cy="2550160"/>
            <wp:effectExtent l="0" t="0" r="5080" b="1016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1F654" w14:textId="77777777" w:rsidR="009F12FE" w:rsidRDefault="009F12FE"/>
    <w:p w14:paraId="7EB3D29F" w14:textId="77777777" w:rsidR="009F12FE" w:rsidRDefault="00000000">
      <w:r>
        <w:rPr>
          <w:rFonts w:hint="eastAsia"/>
        </w:rPr>
        <w:t>第三步，开通成功的当前企业用户登录后，使用“便捷开票</w:t>
      </w:r>
      <w:r>
        <w:rPr>
          <w:rFonts w:hint="eastAsia"/>
        </w:rPr>
        <w:t>-</w:t>
      </w:r>
      <w:r>
        <w:rPr>
          <w:rFonts w:hint="eastAsia"/>
        </w:rPr>
        <w:t>生成开票二维码”功能，生成开票二维码时，可选择乐企通道和乐企开票人员。如下图：</w:t>
      </w:r>
    </w:p>
    <w:p w14:paraId="53A4235C" w14:textId="77777777" w:rsidR="009F12FE" w:rsidRDefault="00000000">
      <w:r>
        <w:rPr>
          <w:noProof/>
        </w:rPr>
        <w:drawing>
          <wp:inline distT="0" distB="0" distL="114300" distR="114300" wp14:anchorId="6EE16EE9" wp14:editId="5968C75F">
            <wp:extent cx="5271135" cy="2551430"/>
            <wp:effectExtent l="0" t="0" r="1905" b="889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D552A" w14:textId="77777777" w:rsidR="009F12FE" w:rsidRDefault="009F12FE"/>
    <w:p w14:paraId="5DE916CE" w14:textId="77777777" w:rsidR="009F12FE" w:rsidRDefault="00000000">
      <w:r>
        <w:rPr>
          <w:rFonts w:hint="eastAsia"/>
        </w:rPr>
        <w:t>C</w:t>
      </w:r>
      <w:r>
        <w:rPr>
          <w:rFonts w:hint="eastAsia"/>
        </w:rPr>
        <w:t>端用户，扫描开票二维码，提交开票时，需进行微信卡包授权，如下图：</w:t>
      </w:r>
    </w:p>
    <w:p w14:paraId="521CC1EA" w14:textId="77777777" w:rsidR="009F12FE" w:rsidRDefault="00000000"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23B5628D" wp14:editId="0092894D">
            <wp:extent cx="1654175" cy="3599815"/>
            <wp:effectExtent l="0" t="0" r="6985" b="1206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10AA0CCB" wp14:editId="66B9759A">
            <wp:extent cx="1672590" cy="3599815"/>
            <wp:effectExtent l="0" t="0" r="3810" b="1206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3E18094" wp14:editId="2D0E9804">
            <wp:extent cx="1678940" cy="3599815"/>
            <wp:effectExtent l="0" t="0" r="12700" b="1206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8091F" w14:textId="77777777" w:rsidR="009F12FE" w:rsidRDefault="009F12FE"/>
    <w:p w14:paraId="4A92BF4E" w14:textId="77777777" w:rsidR="009F12FE" w:rsidRDefault="00000000">
      <w:r>
        <w:rPr>
          <w:noProof/>
        </w:rPr>
        <w:drawing>
          <wp:inline distT="0" distB="0" distL="114300" distR="114300" wp14:anchorId="23EA9ACF" wp14:editId="7A41CA5E">
            <wp:extent cx="1569720" cy="3599815"/>
            <wp:effectExtent l="0" t="0" r="0" b="1206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48FD69D0" wp14:editId="3CD13F88">
            <wp:extent cx="1539875" cy="3599815"/>
            <wp:effectExtent l="0" t="0" r="14605" b="1206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427F1E9F" wp14:editId="21C687EA">
            <wp:extent cx="1570355" cy="3599815"/>
            <wp:effectExtent l="0" t="0" r="14605" b="1206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1F364" w14:textId="77777777" w:rsidR="009F12FE" w:rsidRDefault="009F12FE"/>
    <w:p w14:paraId="7DA33E48" w14:textId="77777777" w:rsidR="009F12FE" w:rsidRDefault="00000000">
      <w:r>
        <w:rPr>
          <w:rFonts w:hint="eastAsia"/>
        </w:rPr>
        <w:t>点击完成，即可返回开票提交页面。</w:t>
      </w:r>
    </w:p>
    <w:p w14:paraId="7A995334" w14:textId="77777777" w:rsidR="009F12FE" w:rsidRDefault="00000000">
      <w:pPr>
        <w:rPr>
          <w:b/>
          <w:bCs/>
          <w:color w:val="FF0000"/>
          <w:sz w:val="18"/>
          <w:szCs w:val="18"/>
        </w:rPr>
      </w:pPr>
      <w:r>
        <w:rPr>
          <w:rFonts w:hint="eastAsia"/>
          <w:b/>
          <w:bCs/>
          <w:color w:val="FF0000"/>
          <w:sz w:val="18"/>
          <w:szCs w:val="18"/>
        </w:rPr>
        <w:t>注意：①目前企业版仅“生成开票二维码”功能支持乐企联用开票。</w:t>
      </w:r>
    </w:p>
    <w:p w14:paraId="6719E641" w14:textId="77777777" w:rsidR="009F12FE" w:rsidRDefault="00000000">
      <w:pPr>
        <w:ind w:firstLineChars="300" w:firstLine="542"/>
      </w:pPr>
      <w:r>
        <w:rPr>
          <w:rFonts w:hint="eastAsia"/>
          <w:b/>
          <w:bCs/>
          <w:color w:val="FF0000"/>
          <w:sz w:val="18"/>
          <w:szCs w:val="18"/>
        </w:rPr>
        <w:t>②如开票二维码为乐企联用，仅支持通过微信扫码提交开票，支付宝或其他第三方不支持；</w:t>
      </w:r>
    </w:p>
    <w:sectPr w:rsidR="009F12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D08DC"/>
    <w:multiLevelType w:val="singleLevel"/>
    <w:tmpl w:val="12AD08DC"/>
    <w:lvl w:ilvl="0">
      <w:start w:val="2"/>
      <w:numFmt w:val="decimal"/>
      <w:suff w:val="nothing"/>
      <w:lvlText w:val="%1）"/>
      <w:lvlJc w:val="left"/>
    </w:lvl>
  </w:abstractNum>
  <w:num w:numId="1" w16cid:durableId="2136411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2FE"/>
    <w:rsid w:val="00345FA6"/>
    <w:rsid w:val="005F0430"/>
    <w:rsid w:val="009F12FE"/>
    <w:rsid w:val="00C952AB"/>
    <w:rsid w:val="07BB7F04"/>
    <w:rsid w:val="10210B8F"/>
    <w:rsid w:val="12A32349"/>
    <w:rsid w:val="17F90E3A"/>
    <w:rsid w:val="1D48246B"/>
    <w:rsid w:val="2CB41FD4"/>
    <w:rsid w:val="3E5325C6"/>
    <w:rsid w:val="462D1E91"/>
    <w:rsid w:val="492409F3"/>
    <w:rsid w:val="4E6573C1"/>
    <w:rsid w:val="4F860AAC"/>
    <w:rsid w:val="5BCE0A77"/>
    <w:rsid w:val="5D41603B"/>
    <w:rsid w:val="65B92188"/>
    <w:rsid w:val="7F3F3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7FD8EE"/>
  <w15:docId w15:val="{8EE6B269-CAE9-4D86-B0DA-9628557FF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328</Words>
  <Characters>328</Characters>
  <Application>Microsoft Office Word</Application>
  <DocSecurity>0</DocSecurity>
  <Lines>25</Lines>
  <Paragraphs>18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jianle</dc:creator>
  <cp:lastModifiedBy>邦楚 黄</cp:lastModifiedBy>
  <cp:revision>3</cp:revision>
  <dcterms:created xsi:type="dcterms:W3CDTF">2026-02-09T03:48:00Z</dcterms:created>
  <dcterms:modified xsi:type="dcterms:W3CDTF">2026-02-09T03:48:00Z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eyJoZGlkIjoiZDk5MzE4OTg0MTI2OTM3NDRhOGMyMTY3YTViYzVjOTgiLCJ1c2VySWQiOiI2MjY0MzYyMjIifQ==</vt:lpwstr>
  </property>
  <property fmtid="{D5CDD505-2E9C-101B-9397-08002B2CF9AE}" pid="4" name="ICV">
    <vt:lpwstr>25A78B80694945B28EBA32A4A18920D7_12</vt:lpwstr>
  </property>
</Properties>
</file>